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E9" w:rsidRPr="00C85416" w:rsidRDefault="00A347E9" w:rsidP="00C85416">
      <w:pPr>
        <w:spacing w:before="240" w:after="270" w:line="37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4"/>
          <w:kern w:val="36"/>
          <w:sz w:val="28"/>
          <w:szCs w:val="28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kern w:val="36"/>
          <w:sz w:val="28"/>
          <w:szCs w:val="28"/>
          <w:lang w:eastAsia="ru-RU"/>
        </w:rPr>
        <w:t>Нормативные правовые акты в сфере противодействия коррупции</w:t>
      </w:r>
    </w:p>
    <w:p w:rsidR="00A347E9" w:rsidRPr="00C85416" w:rsidRDefault="00A347E9" w:rsidP="00C85416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ФЕДЕРАЛЬНЫЕ ЗАКОНЫ</w:t>
      </w:r>
      <w:r w:rsidRPr="00C8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Федеральный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закон Российской Федерации от 25.12.2008 N 273-ФЗ «О противодействии коррупции»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6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Федеральный з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акон Российской Федерации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от 03.12.2012 № 230-ФЗ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«О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контроле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за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соот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ветствием</w:t>
      </w:r>
      <w:proofErr w:type="spellEnd"/>
      <w:proofErr w:type="gramEnd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расходов лиц, замещающих государственные должности, и иных лиц их доходам»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7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Федеральный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8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Федеральный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в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иностранных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банках,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расположенных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пределами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территории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Российской Федерации,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владеть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 (или) пользоваться 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иностранными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финансовыми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инструментами»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9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Федеральный закон Российской Федерации от 08.03.2006 № 40-ФЗ «О ратификации </w:t>
      </w:r>
      <w:proofErr w:type="spellStart"/>
      <w:proofErr w:type="gramStart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Конвен</w:t>
      </w:r>
      <w:r w:rsidR="0038097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ции</w:t>
      </w:r>
      <w:proofErr w:type="spellEnd"/>
      <w:proofErr w:type="gramEnd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Организации Объединенных Наций против коррупции»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0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A347E9" w:rsidRPr="007713FB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1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7713FB" w:rsidRPr="00F50823" w:rsidRDefault="007713FB" w:rsidP="00C85416">
      <w:pPr>
        <w:spacing w:before="24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A347E9" w:rsidRPr="00F50823" w:rsidRDefault="00A347E9" w:rsidP="00C85416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УКАЗЫ ПРЕЗИДЕНТА РОССИЙСКОЙ ФЕДЕРАЦИИ</w:t>
      </w:r>
    </w:p>
    <w:p w:rsidR="00A347E9" w:rsidRPr="005202F9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 Президента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15 июля 2015 г. №364 «О мерах по совершенствованию организации деятельности в области противодействия коррупции»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2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5202F9" w:rsidRPr="005202F9" w:rsidRDefault="005202F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 Президента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15 июля 2015 г. №364 «О мерах по совершенствованию организации деятельности в области противодействия коррупции»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3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006050" w:rsidRDefault="005202F9" w:rsidP="00C85416">
      <w:pPr>
        <w:numPr>
          <w:ilvl w:val="0"/>
          <w:numId w:val="1"/>
        </w:numPr>
        <w:tabs>
          <w:tab w:val="clear" w:pos="360"/>
          <w:tab w:val="num" w:pos="0"/>
        </w:tabs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006050">
        <w:rPr>
          <w:rFonts w:ascii="Roboto" w:eastAsia="Times New Roman" w:hAnsi="Roboto" w:cs="Times New Roman"/>
          <w:color w:val="000000" w:themeColor="text1"/>
          <w:spacing w:val="4"/>
          <w:sz w:val="24"/>
          <w:szCs w:val="24"/>
          <w:lang w:eastAsia="ru-RU"/>
        </w:rPr>
        <w:t>Указ Президента РФ от 29.06.2018 № 378 «О Национальном плане противодействия коррупции на 2018 - 2020 годы»</w:t>
      </w:r>
      <w:r w:rsidRPr="0000605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</w:t>
      </w:r>
      <w:r w:rsidRPr="0000605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4" w:history="1">
        <w:r w:rsidRPr="00006050">
          <w:rPr>
            <w:rFonts w:ascii="Roboto" w:eastAsia="Times New Roman" w:hAnsi="Roboto" w:cs="Times New Roman"/>
            <w:color w:val="00AEEF"/>
            <w:spacing w:val="4"/>
            <w:sz w:val="24"/>
            <w:szCs w:val="24"/>
            <w:lang w:eastAsia="ru-RU"/>
          </w:rPr>
          <w:t>Текст указа</w:t>
        </w:r>
      </w:hyperlink>
    </w:p>
    <w:p w:rsidR="00680CDA" w:rsidRPr="00680CDA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Указ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Президента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РФ от 02.04.2013 № 309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 мерах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реализации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отдельных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положений Федерального закона «О противодействии коррупции» 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5" w:history="1">
        <w:r w:rsidRPr="00680CDA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680CDA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lastRenderedPageBreak/>
        <w:t>Указ Президента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02.04.2013 № 310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мерах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реализации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отдельных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положений Федерального закона «О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контроле за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соответствием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расходов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лиц, </w:t>
      </w:r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замещающих </w:t>
      </w:r>
      <w:proofErr w:type="spellStart"/>
      <w:proofErr w:type="gramStart"/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</w:t>
      </w:r>
      <w:proofErr w:type="spellEnd"/>
      <w:r w:rsidR="006F1213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венные</w:t>
      </w:r>
      <w:proofErr w:type="gramEnd"/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должности, и иных лиц их доходам»</w:t>
      </w:r>
      <w:r w:rsidRPr="00680CDA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  <w:r w:rsidRPr="00680CDA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16" w:history="1">
        <w:r w:rsidRPr="00680CDA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Указ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Президента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от 21.07.2010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№ 925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мерах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по реализации отдельных положений Федерального закона «О противодействии коррупции»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7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Указ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 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Президента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РФ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от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18.05.2009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№ 557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«Об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утверждении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перечня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должностей федеральной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государственной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службы,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назначении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на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которые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граждане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при замещении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которых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федеральные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государственные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служащие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обязаны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представлять сведения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своих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доходах,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имуществе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обязательствах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имущественного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характера, а также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сведения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доходах,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имуществе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обязательствах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имущественного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характера своих супруги (супруга) и несовершеннолетних детей»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8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Указ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Президента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РФ от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01.07.2010 № 821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 комиссиях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соблюдению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требований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к служебному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поведению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государственных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служащих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урегулированию конфликта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интересов»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(вместе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 «Положением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 комиссиях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соблюдению требований к служебному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поведению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государственных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служащих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урегулированию конфликта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интересов»)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19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 Президента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21.09.2009 № 1066 «О проверке достоверности и полноты сведений, представляемых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гражданами, претендующими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на замещение государственных должностей Российской Федерации,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 лицами, замещающими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20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 Президента РФ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от 21.09.2009 № 1065 «О проверке достоверности и полноты сведений, представляемых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гражданами,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претендующими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на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замещение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должностей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федеральной государственной службы,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 федеральными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государственными служащими, 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соблюдения федеральными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государственными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служащими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требований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к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служебному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поведению» (вместе с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«Положением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проверке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достоверности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полноты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сведений,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представляемых гражданами,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претендующими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на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замещение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должностей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федеральной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государственной службы,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федеральными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государственными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служащими,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соблюдения </w:t>
      </w:r>
      <w:r w:rsidR="006F121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федеральными государственными</w:t>
      </w:r>
      <w:proofErr w:type="gramEnd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служащими требований к служебному поведению»)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21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C85416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 Президента РФ от 18.05.2009 № 559 «О представлении гражданами, претендующими на замещение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должностей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федеральной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государственной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службы,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федеральными </w:t>
      </w:r>
      <w:proofErr w:type="spell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</w:t>
      </w:r>
      <w:proofErr w:type="spellEnd"/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венными служащими сведений о доходах, об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имуществе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обязательствах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имущественного характера» (вместе с «Положен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ием о представлении </w:t>
      </w:r>
      <w:proofErr w:type="spellStart"/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гражданами</w:t>
      </w:r>
      <w:proofErr w:type="gramStart"/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,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</w:t>
      </w:r>
      <w:proofErr w:type="gramEnd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ретендующими</w:t>
      </w:r>
      <w:proofErr w:type="spellEnd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на </w:t>
      </w:r>
      <w:proofErr w:type="spell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замеще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ние</w:t>
      </w:r>
      <w:proofErr w:type="spellEnd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должностей федеральной государственной службы,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федеральными государственными служащими сведений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доходах,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об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имуществе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обязательствах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имущественного 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харак</w:t>
      </w:r>
      <w:r w:rsidR="006F1213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тера</w:t>
      </w:r>
      <w:proofErr w:type="spellEnd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») 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22" w:history="1">
        <w:r w:rsidRPr="00C85416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lastRenderedPageBreak/>
        <w:t>Указ Президента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08.07.2013 № 613 «Вопросы противодействия коррупции»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3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5077E6" w:rsidRPr="00680CDA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Указ Президента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24" w:history="1">
        <w:r w:rsidRPr="00680CDA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5077E6" w:rsidRPr="005077E6" w:rsidRDefault="005077E6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Roboto" w:eastAsia="Times New Roman" w:hAnsi="Roboto" w:cs="Times New Roman"/>
          <w:color w:val="383838"/>
          <w:spacing w:val="4"/>
          <w:sz w:val="24"/>
          <w:szCs w:val="24"/>
          <w:lang w:eastAsia="ru-RU"/>
        </w:rPr>
        <w:t>Указ Президента</w:t>
      </w:r>
      <w:r w:rsidRPr="005077E6">
        <w:rPr>
          <w:rFonts w:ascii="Roboto" w:eastAsia="Times New Roman" w:hAnsi="Roboto" w:cs="Times New Roman"/>
          <w:color w:val="383838"/>
          <w:spacing w:val="4"/>
          <w:sz w:val="24"/>
          <w:szCs w:val="24"/>
          <w:lang w:eastAsia="ru-RU"/>
        </w:rPr>
        <w:t xml:space="preserve"> РФ от 15 июля 2015 г. №364 «О мерах по совершенствованию организации деятельности в области противодействия коррупции» </w:t>
      </w:r>
      <w:r w:rsidRPr="005077E6">
        <w:rPr>
          <w:rFonts w:ascii="Roboto" w:eastAsia="Times New Roman" w:hAnsi="Roboto" w:cs="Times New Roman"/>
          <w:color w:val="383838"/>
          <w:spacing w:val="4"/>
          <w:sz w:val="24"/>
          <w:szCs w:val="24"/>
          <w:lang w:eastAsia="ru-RU"/>
        </w:rPr>
        <w:br/>
      </w:r>
      <w:hyperlink r:id="rId25" w:history="1">
        <w:r w:rsidRPr="00680CDA">
          <w:rPr>
            <w:rFonts w:ascii="Roboto" w:eastAsia="Times New Roman" w:hAnsi="Roboto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указа</w:t>
        </w:r>
      </w:hyperlink>
    </w:p>
    <w:p w:rsidR="005077E6" w:rsidRPr="00F50823" w:rsidRDefault="005077E6" w:rsidP="00C85416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A347E9" w:rsidRPr="00680CDA" w:rsidRDefault="00A347E9" w:rsidP="00C85416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ПОСТАНОВЛЕНИЯ</w:t>
      </w:r>
      <w:r w:rsidR="00680CDA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ПРАВИТЕЛЬСТВА </w:t>
      </w:r>
      <w:r w:rsidR="00680CDA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РОССИЙСКОЙ</w:t>
      </w:r>
      <w:r w:rsidR="00680CDA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ФЕДЕРАЦИИ</w:t>
      </w:r>
      <w:r w:rsidRPr="00680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Постановление П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равительства РФ от 26.02.2010 № 96 «Об антикоррупционной экспертизе нормативных правовых актов и проектов нормативных правовых актов»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6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Постановление Правительства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27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  <w:proofErr w:type="gramEnd"/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Постановление Правительства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РФ от 13.03.2013 № 207 «Об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утверждении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Правил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проверки достоверности и полноты сведений о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доходах,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об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имуществе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обязательствах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имущест</w:t>
      </w:r>
      <w:proofErr w:type="spellEnd"/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венного</w:t>
      </w:r>
      <w:proofErr w:type="gramEnd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характера, представляемых гражданами, претендующими на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замещение должностей руководителей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федеральных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государственных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учреждений, 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лицами,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замещающими эти должности»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28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Постановление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Правительства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РФ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от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13.03.2013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№ 208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«Об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утверждении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Правил представления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лицом, поступающим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на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proofErr w:type="gramStart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работу</w:t>
      </w:r>
      <w:proofErr w:type="gramEnd"/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на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должность руководителя федерального государственного учреждения,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также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руководителем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федерального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государственного учреждения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сведений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своих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доходах,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об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имуществе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 обязательствах имущественного характера и о доходах, об имуществе 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обязательствах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имущественного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характера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своих супруга (супруги) и несовершеннолетних детей»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29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Постановление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Правительства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РФ от 05.07.2013 № 568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 распространении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на отдельные категории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граждан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ограничений,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запретов и обязанностей,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установленных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Федеральным законом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противодействии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коррупции» 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другими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федеральными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законами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в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целях противодействия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коррупции»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  <w:r w:rsidRPr="00F5082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0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A347E9" w:rsidRPr="00F50823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lastRenderedPageBreak/>
        <w:t xml:space="preserve">Постановление </w:t>
      </w:r>
      <w:r w:rsidR="00D121C7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равительства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РФ от 09.01.2014 № 10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«О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порядке сообщения отдельными категориями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лиц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получении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подарка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в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связи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их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должностным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положением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или исполнением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ими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служебных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(должностных)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обязанностей,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сдачи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 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оценки</w:t>
      </w:r>
      <w:r w:rsidR="00D121C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подарка, реализации (выкупа) и зачисления средств, вырученных от его реализации» 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br/>
      </w:r>
      <w:hyperlink r:id="rId31" w:history="1">
        <w:r w:rsidRPr="00F5082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681BEF" w:rsidRPr="00680CDA" w:rsidRDefault="00A347E9" w:rsidP="00C85416">
      <w:pPr>
        <w:numPr>
          <w:ilvl w:val="0"/>
          <w:numId w:val="1"/>
        </w:numPr>
        <w:spacing w:before="24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Постановление </w:t>
      </w:r>
      <w:r w:rsidR="00D121C7"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Правительств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а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Российской Федерации от 21.01.2015 № 29 "Об утверждении Правил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сообщения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работодателем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о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заключении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трудового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или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гражданско-правового договора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на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выполнение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работ (оказание услуг)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гражданином,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замещавшим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должности государственной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или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муниципальной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службы,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перечень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которых 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устанавливается </w:t>
      </w:r>
      <w:proofErr w:type="gramStart"/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норма</w:t>
      </w:r>
      <w:r w:rsidR="00D121C7"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-</w:t>
      </w:r>
      <w:proofErr w:type="spellStart"/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тивными</w:t>
      </w:r>
      <w:proofErr w:type="spellEnd"/>
      <w:proofErr w:type="gramEnd"/>
      <w:r w:rsidRPr="00680CD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правовыми актами Российской Федерации"</w:t>
      </w:r>
      <w:r w:rsidRPr="00680CDA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  <w:r w:rsidRPr="00680CDA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hyperlink r:id="rId32" w:history="1">
        <w:r w:rsidRPr="00680CDA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680CDA" w:rsidRDefault="00780FC9" w:rsidP="00C85416">
      <w:pPr>
        <w:numPr>
          <w:ilvl w:val="0"/>
          <w:numId w:val="1"/>
        </w:numPr>
        <w:spacing w:before="240"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C8541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Постановление  Правительств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F5082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от 05.03.2018 №228 «О реестре лиц, уволенных в связи с утратой довери</w:t>
      </w:r>
      <w:r w:rsidR="00681BE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я</w:t>
      </w:r>
      <w:r w:rsidR="00A347E9" w:rsidRPr="00681BE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»</w:t>
      </w:r>
      <w:r w:rsidR="00A347E9" w:rsidRPr="00681BE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</w:t>
      </w:r>
    </w:p>
    <w:p w:rsidR="009D78FB" w:rsidRDefault="008B7EFA" w:rsidP="00C85416">
      <w:pPr>
        <w:spacing w:after="150" w:line="300" w:lineRule="atLeast"/>
        <w:rPr>
          <w:rFonts w:ascii="Times New Roman" w:eastAsia="Times New Roman" w:hAnsi="Times New Roman" w:cs="Times New Roman"/>
          <w:color w:val="5B9BD5" w:themeColor="accent1"/>
          <w:spacing w:val="4"/>
          <w:sz w:val="24"/>
          <w:szCs w:val="24"/>
          <w:lang w:eastAsia="ru-RU"/>
        </w:rPr>
      </w:pPr>
      <w:hyperlink r:id="rId33" w:history="1">
        <w:r w:rsidR="00680CDA" w:rsidRPr="00680CDA">
          <w:rPr>
            <w:rStyle w:val="a4"/>
            <w:rFonts w:ascii="Times New Roman" w:eastAsia="Times New Roman" w:hAnsi="Times New Roman" w:cs="Times New Roman"/>
            <w:color w:val="5B9BD5" w:themeColor="accent1"/>
            <w:spacing w:val="4"/>
            <w:sz w:val="24"/>
            <w:szCs w:val="24"/>
            <w:lang w:eastAsia="ru-RU"/>
          </w:rPr>
          <w:t>Текст постан</w:t>
        </w:r>
        <w:bookmarkStart w:id="0" w:name="_GoBack"/>
        <w:bookmarkEnd w:id="0"/>
        <w:r w:rsidR="00680CDA" w:rsidRPr="00680CDA">
          <w:rPr>
            <w:rStyle w:val="a4"/>
            <w:rFonts w:ascii="Times New Roman" w:eastAsia="Times New Roman" w:hAnsi="Times New Roman" w:cs="Times New Roman"/>
            <w:color w:val="5B9BD5" w:themeColor="accent1"/>
            <w:spacing w:val="4"/>
            <w:sz w:val="24"/>
            <w:szCs w:val="24"/>
            <w:lang w:eastAsia="ru-RU"/>
          </w:rPr>
          <w:t>о</w:t>
        </w:r>
        <w:r w:rsidR="00680CDA" w:rsidRPr="00680CDA">
          <w:rPr>
            <w:rStyle w:val="a4"/>
            <w:rFonts w:ascii="Times New Roman" w:eastAsia="Times New Roman" w:hAnsi="Times New Roman" w:cs="Times New Roman"/>
            <w:color w:val="5B9BD5" w:themeColor="accent1"/>
            <w:spacing w:val="4"/>
            <w:sz w:val="24"/>
            <w:szCs w:val="24"/>
            <w:lang w:eastAsia="ru-RU"/>
          </w:rPr>
          <w:t>вления</w:t>
        </w:r>
      </w:hyperlink>
    </w:p>
    <w:p w:rsidR="008263C5" w:rsidRDefault="008263C5" w:rsidP="00C85416">
      <w:pPr>
        <w:spacing w:after="150" w:line="300" w:lineRule="atLeast"/>
        <w:rPr>
          <w:rFonts w:ascii="Times New Roman" w:eastAsia="Times New Roman" w:hAnsi="Times New Roman" w:cs="Times New Roman"/>
          <w:color w:val="5B9BD5" w:themeColor="accent1"/>
          <w:spacing w:val="4"/>
          <w:sz w:val="24"/>
          <w:szCs w:val="24"/>
          <w:lang w:eastAsia="ru-RU"/>
        </w:rPr>
      </w:pPr>
    </w:p>
    <w:p w:rsidR="008263C5" w:rsidRDefault="008263C5" w:rsidP="00C85416">
      <w:pPr>
        <w:spacing w:after="150" w:line="300" w:lineRule="atLeast"/>
        <w:rPr>
          <w:rFonts w:ascii="Times New Roman" w:eastAsia="Times New Roman" w:hAnsi="Times New Roman" w:cs="Times New Roman"/>
          <w:color w:val="5B9BD5" w:themeColor="accent1"/>
          <w:spacing w:val="4"/>
          <w:sz w:val="24"/>
          <w:szCs w:val="24"/>
          <w:lang w:eastAsia="ru-RU"/>
        </w:rPr>
      </w:pPr>
    </w:p>
    <w:p w:rsidR="00C85416" w:rsidRDefault="00C85416" w:rsidP="00C85416">
      <w:pPr>
        <w:spacing w:after="150" w:line="300" w:lineRule="atLeast"/>
        <w:rPr>
          <w:rFonts w:ascii="Times New Roman" w:eastAsia="Times New Roman" w:hAnsi="Times New Roman" w:cs="Times New Roman"/>
          <w:color w:val="5B9BD5" w:themeColor="accent1"/>
          <w:spacing w:val="4"/>
          <w:sz w:val="24"/>
          <w:szCs w:val="24"/>
          <w:lang w:eastAsia="ru-RU"/>
        </w:rPr>
      </w:pPr>
    </w:p>
    <w:p w:rsidR="00C85416" w:rsidRPr="00F50823" w:rsidRDefault="00C85416" w:rsidP="00C85416">
      <w:pPr>
        <w:spacing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9D78FB" w:rsidRPr="00F50823" w:rsidRDefault="009D78FB" w:rsidP="009D78F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9D78FB" w:rsidRPr="00F50823" w:rsidRDefault="009D78FB" w:rsidP="009D78F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9D78FB" w:rsidRPr="00A347E9" w:rsidRDefault="009D78FB" w:rsidP="009D78FB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F13588" w:rsidRDefault="00F13588"/>
    <w:sectPr w:rsidR="00F13588" w:rsidSect="00C85416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EE2"/>
    <w:multiLevelType w:val="multilevel"/>
    <w:tmpl w:val="4008D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25BA"/>
    <w:multiLevelType w:val="multilevel"/>
    <w:tmpl w:val="17B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226"/>
    <w:rsid w:val="00006050"/>
    <w:rsid w:val="00060E70"/>
    <w:rsid w:val="000D2193"/>
    <w:rsid w:val="002D6263"/>
    <w:rsid w:val="0038097A"/>
    <w:rsid w:val="003F431E"/>
    <w:rsid w:val="004B2929"/>
    <w:rsid w:val="005077E6"/>
    <w:rsid w:val="005202F9"/>
    <w:rsid w:val="00530E9F"/>
    <w:rsid w:val="005328ED"/>
    <w:rsid w:val="0064561F"/>
    <w:rsid w:val="00680CDA"/>
    <w:rsid w:val="00681BEF"/>
    <w:rsid w:val="006C27DE"/>
    <w:rsid w:val="006F1213"/>
    <w:rsid w:val="007713FB"/>
    <w:rsid w:val="00780FC9"/>
    <w:rsid w:val="007C4A93"/>
    <w:rsid w:val="008263C5"/>
    <w:rsid w:val="008B7EFA"/>
    <w:rsid w:val="00986507"/>
    <w:rsid w:val="009D78FB"/>
    <w:rsid w:val="00A347E9"/>
    <w:rsid w:val="00A60FAD"/>
    <w:rsid w:val="00AF7050"/>
    <w:rsid w:val="00BA73F0"/>
    <w:rsid w:val="00BB6EB4"/>
    <w:rsid w:val="00BF1681"/>
    <w:rsid w:val="00C85416"/>
    <w:rsid w:val="00D121C7"/>
    <w:rsid w:val="00E179F0"/>
    <w:rsid w:val="00F13588"/>
    <w:rsid w:val="00F50823"/>
    <w:rsid w:val="00F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C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0C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1168" TargetMode="External"/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http://pravo.gov.ru/proxy/ips/?docbody=&amp;nd=102129667" TargetMode="External"/><Relationship Id="rId26" Type="http://schemas.openxmlformats.org/officeDocument/2006/relationships/hyperlink" Target="http://pravo.gov.ru/proxy/ips/?docbody=&amp;link_id=0&amp;nd=1021361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3259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avo.gov.ru/proxy/ips/?docbody=&amp;nd=102161337" TargetMode="External"/><Relationship Id="rId12" Type="http://schemas.openxmlformats.org/officeDocument/2006/relationships/hyperlink" Target="http://pravo.gov.ru/proxy/ips/?docbody=&amp;nd=102375996&amp;intelsearch=364+15.07.2015" TargetMode="External"/><Relationship Id="rId17" Type="http://schemas.openxmlformats.org/officeDocument/2006/relationships/hyperlink" Target="http://pravo.gov.ru/proxy/ips/?docbody=&amp;nd=102140280" TargetMode="External"/><Relationship Id="rId25" Type="http://schemas.openxmlformats.org/officeDocument/2006/relationships/hyperlink" Target="http://pravo.gov.ru/proxy/ips/?docbody=&amp;nd=102375996&amp;intelsearch=364+15.07.2015" TargetMode="External"/><Relationship Id="rId33" Type="http://schemas.openxmlformats.org/officeDocument/2006/relationships/hyperlink" Target="http://government.ru/docs/all/1156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4305" TargetMode="External"/><Relationship Id="rId20" Type="http://schemas.openxmlformats.org/officeDocument/2006/relationships/hyperlink" Target="http://pravo.gov.ru/proxy/ips/?docbody=&amp;nd=102132592" TargetMode="External"/><Relationship Id="rId29" Type="http://schemas.openxmlformats.org/officeDocument/2006/relationships/hyperlink" Target="http://pravo.gov.ru/proxy/ips/?docbody=&amp;nd=102163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nd=102108166" TargetMode="External"/><Relationship Id="rId24" Type="http://schemas.openxmlformats.org/officeDocument/2006/relationships/hyperlink" Target="http://pravo.gov.ru/proxy/ips/?docbody=&amp;nd=102353813" TargetMode="External"/><Relationship Id="rId32" Type="http://schemas.openxmlformats.org/officeDocument/2006/relationships/hyperlink" Target="http://pravo.gov.ru/proxy/ips/?docbody=&amp;nd=102366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64304" TargetMode="External"/><Relationship Id="rId23" Type="http://schemas.openxmlformats.org/officeDocument/2006/relationships/hyperlink" Target="http://pravo.gov.ru/proxy/ips/?docbody=&amp;nd=102166580" TargetMode="External"/><Relationship Id="rId28" Type="http://schemas.openxmlformats.org/officeDocument/2006/relationships/hyperlink" Target="http://pravo.gov.ru/proxy/ips/?docbody=&amp;nd=102163735" TargetMode="External"/><Relationship Id="rId10" Type="http://schemas.openxmlformats.org/officeDocument/2006/relationships/hyperlink" Target="http://pravo.gov.ru/proxy/ips/?docbody=&amp;nd=102105334" TargetMode="External"/><Relationship Id="rId19" Type="http://schemas.openxmlformats.org/officeDocument/2006/relationships/hyperlink" Target="http://pravo.gov.ru/proxy/ips/?docbody=&amp;nd=102139510" TargetMode="External"/><Relationship Id="rId31" Type="http://schemas.openxmlformats.org/officeDocument/2006/relationships/hyperlink" Target="http://pravo.gov.ru/proxy/ips/?docbody=&amp;nd=10217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5163" TargetMode="External"/><Relationship Id="rId14" Type="http://schemas.openxmlformats.org/officeDocument/2006/relationships/hyperlink" Target="http://pravo.gov.ru/proxy/ips/?docbody=&amp;nd=102474013" TargetMode="External"/><Relationship Id="rId22" Type="http://schemas.openxmlformats.org/officeDocument/2006/relationships/hyperlink" Target="http://pravo.gov.ru/proxy/ips/?docbody=&amp;nd=102129669" TargetMode="External"/><Relationship Id="rId27" Type="http://schemas.openxmlformats.org/officeDocument/2006/relationships/hyperlink" Target="http://pravo.gov.ru/proxy/ips/?docbody=&amp;link_id=0&amp;nd=102166932" TargetMode="External"/><Relationship Id="rId30" Type="http://schemas.openxmlformats.org/officeDocument/2006/relationships/hyperlink" Target="http://pravo.gov.ru/proxy/ips/?docbody=&amp;nd=10216649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2017-01-21T12:13:00Z</dcterms:created>
  <dcterms:modified xsi:type="dcterms:W3CDTF">2019-06-04T18:06:00Z</dcterms:modified>
</cp:coreProperties>
</file>